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4E2C" w14:textId="46AB67F4" w:rsidR="009722E7" w:rsidRPr="00A17720" w:rsidRDefault="00A17720">
      <w:pPr>
        <w:rPr>
          <w:sz w:val="28"/>
          <w:szCs w:val="28"/>
        </w:rPr>
      </w:pPr>
      <w:r w:rsidRPr="00A17720">
        <w:rPr>
          <w:sz w:val="28"/>
          <w:szCs w:val="28"/>
        </w:rPr>
        <w:t>Treasurer’s Report 2019-20</w:t>
      </w:r>
    </w:p>
    <w:p w14:paraId="38BFE7B0" w14:textId="4F473945" w:rsidR="00A17720" w:rsidRDefault="00A17720">
      <w:r>
        <w:t xml:space="preserve">When we started the year, we were anticipating a £1,000 loss and </w:t>
      </w:r>
      <w:r w:rsidR="00F877D8">
        <w:t xml:space="preserve">would </w:t>
      </w:r>
      <w:r>
        <w:t>be asking for an increase in membership fees</w:t>
      </w:r>
      <w:r w:rsidR="00F877D8">
        <w:t xml:space="preserve"> for 2020-21</w:t>
      </w:r>
      <w:r>
        <w:t>. Fees have not been increased for nearly 10 years and, with smaller losses in the 2 previous years,</w:t>
      </w:r>
      <w:r w:rsidRPr="00A17720">
        <w:t xml:space="preserve"> </w:t>
      </w:r>
      <w:r>
        <w:t>an increase had become overdue.</w:t>
      </w:r>
    </w:p>
    <w:p w14:paraId="7EE63B99" w14:textId="7A6CE155" w:rsidR="00A17720" w:rsidRDefault="00A17720">
      <w:r>
        <w:t>The ending of korfball by the middle of March reduced our cost by about £1,200 and so we have ended the year with a small surplus.</w:t>
      </w:r>
    </w:p>
    <w:p w14:paraId="3E0D85D8" w14:textId="48BDC847" w:rsidR="00F877D8" w:rsidRDefault="00F877D8">
      <w:r>
        <w:t>We ask the meeting to formally adopt thee accounts.</w:t>
      </w:r>
    </w:p>
    <w:p w14:paraId="6B2AF028" w14:textId="02635468" w:rsidR="00F877D8" w:rsidRDefault="00F877D8">
      <w:r>
        <w:t>2020-21</w:t>
      </w:r>
    </w:p>
    <w:p w14:paraId="1E2835ED" w14:textId="7B0EE8EA" w:rsidR="00A17720" w:rsidRDefault="00A17720">
      <w:r>
        <w:t>We do not know when we will restart and so do not know how much we will need. There are fixed costs of around £2,000 for affiliations, insurance and bank charges.</w:t>
      </w:r>
    </w:p>
    <w:p w14:paraId="060A5E4F" w14:textId="37A9CE28" w:rsidR="00A17720" w:rsidRDefault="00A17720">
      <w:r>
        <w:t>We would ask members to continue paying their membership fees and will give refunds once the overall picture for the year has crystalised.</w:t>
      </w:r>
    </w:p>
    <w:p w14:paraId="0856AD1A" w14:textId="32A9D391" w:rsidR="00F877D8" w:rsidRDefault="00F877D8">
      <w:r>
        <w:t>Gerald Brown</w:t>
      </w:r>
      <w:r w:rsidR="00F12CEB">
        <w:t>, Treasurer</w:t>
      </w:r>
    </w:p>
    <w:p w14:paraId="6C2620FC" w14:textId="38261E85" w:rsidR="00F877D8" w:rsidRDefault="00F877D8">
      <w:r>
        <w:t xml:space="preserve">Phil </w:t>
      </w:r>
      <w:proofErr w:type="spellStart"/>
      <w:r>
        <w:t>Buttinger</w:t>
      </w:r>
      <w:proofErr w:type="spellEnd"/>
      <w:r w:rsidR="00F12CEB">
        <w:t>, Chair</w:t>
      </w:r>
      <w:bookmarkStart w:id="0" w:name="_GoBack"/>
      <w:bookmarkEnd w:id="0"/>
    </w:p>
    <w:p w14:paraId="5FAA7CE1" w14:textId="77777777" w:rsidR="00A17720" w:rsidRDefault="00A17720"/>
    <w:sectPr w:rsidR="00A17720" w:rsidSect="00F1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0"/>
    <w:rsid w:val="0045142E"/>
    <w:rsid w:val="008C2508"/>
    <w:rsid w:val="00A17720"/>
    <w:rsid w:val="00C23900"/>
    <w:rsid w:val="00F12221"/>
    <w:rsid w:val="00F12CEB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0B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697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Marion Catlin</cp:lastModifiedBy>
  <cp:revision>2</cp:revision>
  <dcterms:created xsi:type="dcterms:W3CDTF">2020-10-08T21:20:00Z</dcterms:created>
  <dcterms:modified xsi:type="dcterms:W3CDTF">2020-10-08T21:20:00Z</dcterms:modified>
</cp:coreProperties>
</file>